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EB" w:rsidRPr="00B079EB" w:rsidRDefault="00487960" w:rsidP="00B079EB">
      <w:pPr>
        <w:spacing w:after="0" w:line="240" w:lineRule="auto"/>
        <w:ind w:left="-851" w:firstLine="425"/>
        <w:jc w:val="center"/>
        <w:outlineLvl w:val="1"/>
        <w:rPr>
          <w:rFonts w:ascii="Times New Roman" w:eastAsia="Times New Roman" w:hAnsi="Times New Roman" w:cs="Times New Roman"/>
          <w:b/>
          <w:bCs/>
          <w:sz w:val="24"/>
          <w:szCs w:val="24"/>
          <w:lang w:eastAsia="ru-RU"/>
        </w:rPr>
      </w:pPr>
      <w:r w:rsidRPr="00B079EB">
        <w:rPr>
          <w:rFonts w:ascii="Times New Roman" w:eastAsia="Times New Roman" w:hAnsi="Times New Roman" w:cs="Times New Roman"/>
          <w:b/>
          <w:bCs/>
          <w:sz w:val="24"/>
          <w:szCs w:val="24"/>
          <w:lang w:eastAsia="ru-RU"/>
        </w:rPr>
        <w:fldChar w:fldCharType="begin"/>
      </w:r>
      <w:r w:rsidR="00B079EB" w:rsidRPr="00B079EB">
        <w:rPr>
          <w:rFonts w:ascii="Times New Roman" w:eastAsia="Times New Roman" w:hAnsi="Times New Roman" w:cs="Times New Roman"/>
          <w:b/>
          <w:bCs/>
          <w:sz w:val="24"/>
          <w:szCs w:val="24"/>
          <w:lang w:eastAsia="ru-RU"/>
        </w:rPr>
        <w:instrText xml:space="preserve"> HYPERLINK "http://www.mrsk-sib.ru/index.php?option=com_content&amp;view=article&amp;id=6915:politika-pao-mrsk-sibiri-v-otnoshenii-obrabotki-personalnykh-dannykh-20160630-141134&amp;catid=225:obyazatelnoe-raskrytie-informatsii&amp;Itemid=5006&amp;lang=ru40" </w:instrText>
      </w:r>
      <w:r w:rsidRPr="00B079EB">
        <w:rPr>
          <w:rFonts w:ascii="Times New Roman" w:eastAsia="Times New Roman" w:hAnsi="Times New Roman" w:cs="Times New Roman"/>
          <w:b/>
          <w:bCs/>
          <w:sz w:val="24"/>
          <w:szCs w:val="24"/>
          <w:lang w:eastAsia="ru-RU"/>
        </w:rPr>
        <w:fldChar w:fldCharType="separate"/>
      </w:r>
      <w:r w:rsidR="00B079EB" w:rsidRPr="00B079EB">
        <w:rPr>
          <w:rFonts w:ascii="Times New Roman" w:eastAsia="Times New Roman" w:hAnsi="Times New Roman" w:cs="Times New Roman"/>
          <w:b/>
          <w:bCs/>
          <w:sz w:val="24"/>
          <w:szCs w:val="24"/>
          <w:u w:val="single"/>
          <w:lang w:eastAsia="ru-RU"/>
        </w:rPr>
        <w:t xml:space="preserve">Политика </w:t>
      </w:r>
      <w:r w:rsidR="004D0764">
        <w:rPr>
          <w:rFonts w:ascii="Times New Roman" w:eastAsia="Times New Roman" w:hAnsi="Times New Roman" w:cs="Times New Roman"/>
          <w:b/>
          <w:bCs/>
          <w:sz w:val="24"/>
          <w:szCs w:val="24"/>
          <w:u w:val="single"/>
          <w:lang w:eastAsia="ru-RU"/>
        </w:rPr>
        <w:t xml:space="preserve">ОГБУЗ Красносельская РБ </w:t>
      </w:r>
      <w:r w:rsidR="00B079EB" w:rsidRPr="00B079EB">
        <w:rPr>
          <w:rFonts w:ascii="Times New Roman" w:eastAsia="Times New Roman" w:hAnsi="Times New Roman" w:cs="Times New Roman"/>
          <w:b/>
          <w:bCs/>
          <w:sz w:val="24"/>
          <w:szCs w:val="24"/>
          <w:u w:val="single"/>
          <w:lang w:eastAsia="ru-RU"/>
        </w:rPr>
        <w:t>в отношении обработки персональных данных</w:t>
      </w:r>
      <w:r w:rsidRPr="00B079EB">
        <w:rPr>
          <w:rFonts w:ascii="Times New Roman" w:eastAsia="Times New Roman" w:hAnsi="Times New Roman" w:cs="Times New Roman"/>
          <w:b/>
          <w:bCs/>
          <w:sz w:val="24"/>
          <w:szCs w:val="24"/>
          <w:lang w:eastAsia="ru-RU"/>
        </w:rPr>
        <w:fldChar w:fldCharType="end"/>
      </w:r>
    </w:p>
    <w:p w:rsidR="00043E6E" w:rsidRDefault="00043E6E" w:rsidP="00B079EB">
      <w:pPr>
        <w:spacing w:after="0" w:line="240" w:lineRule="auto"/>
        <w:ind w:left="-851" w:firstLine="425"/>
        <w:jc w:val="center"/>
        <w:rPr>
          <w:rFonts w:ascii="Times New Roman" w:eastAsia="Times New Roman" w:hAnsi="Times New Roman" w:cs="Times New Roman"/>
          <w:b/>
          <w:bCs/>
          <w:sz w:val="24"/>
          <w:szCs w:val="24"/>
          <w:lang w:eastAsia="ru-RU"/>
        </w:rPr>
      </w:pPr>
    </w:p>
    <w:p w:rsidR="00B079EB" w:rsidRPr="00B079EB" w:rsidRDefault="00B079EB" w:rsidP="00B079EB">
      <w:pPr>
        <w:spacing w:after="0" w:line="240" w:lineRule="auto"/>
        <w:ind w:left="-851" w:firstLine="425"/>
        <w:jc w:val="center"/>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1. ОБЩИЕ ПОЛОЖЕНИЯ</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Настоящая Политика </w:t>
      </w:r>
      <w:r w:rsidR="004D0764">
        <w:rPr>
          <w:rFonts w:ascii="Times New Roman" w:eastAsia="Times New Roman" w:hAnsi="Times New Roman" w:cs="Times New Roman"/>
          <w:sz w:val="24"/>
          <w:szCs w:val="24"/>
          <w:lang w:eastAsia="ru-RU"/>
        </w:rPr>
        <w:t>ОГБУЗ Красносельская РБ</w:t>
      </w:r>
      <w:r w:rsidRPr="00B079EB">
        <w:rPr>
          <w:rFonts w:ascii="Times New Roman" w:eastAsia="Times New Roman" w:hAnsi="Times New Roman" w:cs="Times New Roman"/>
          <w:sz w:val="24"/>
          <w:szCs w:val="24"/>
          <w:lang w:eastAsia="ru-RU"/>
        </w:rPr>
        <w:t xml:space="preserve">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и определяет принципы обработки и обеспечения безо</w:t>
      </w:r>
      <w:r>
        <w:rPr>
          <w:rFonts w:ascii="Times New Roman" w:eastAsia="Times New Roman" w:hAnsi="Times New Roman" w:cs="Times New Roman"/>
          <w:sz w:val="24"/>
          <w:szCs w:val="24"/>
          <w:lang w:eastAsia="ru-RU"/>
        </w:rPr>
        <w:t xml:space="preserve">пасности </w:t>
      </w:r>
      <w:proofErr w:type="gramStart"/>
      <w:r>
        <w:rPr>
          <w:rFonts w:ascii="Times New Roman" w:eastAsia="Times New Roman" w:hAnsi="Times New Roman" w:cs="Times New Roman"/>
          <w:sz w:val="24"/>
          <w:szCs w:val="24"/>
          <w:lang w:eastAsia="ru-RU"/>
        </w:rPr>
        <w:t>персональных</w:t>
      </w:r>
      <w:proofErr w:type="gramEnd"/>
      <w:r>
        <w:rPr>
          <w:rFonts w:ascii="Times New Roman" w:eastAsia="Times New Roman" w:hAnsi="Times New Roman" w:cs="Times New Roman"/>
          <w:sz w:val="24"/>
          <w:szCs w:val="24"/>
          <w:lang w:eastAsia="ru-RU"/>
        </w:rPr>
        <w:t xml:space="preserve"> данных в </w:t>
      </w:r>
      <w:r w:rsidR="004D0764">
        <w:rPr>
          <w:rFonts w:ascii="Times New Roman" w:eastAsia="Times New Roman" w:hAnsi="Times New Roman" w:cs="Times New Roman"/>
          <w:sz w:val="24"/>
          <w:szCs w:val="24"/>
          <w:lang w:eastAsia="ru-RU"/>
        </w:rPr>
        <w:t>ОГБУЗ Красносельская РБ</w:t>
      </w:r>
      <w:r w:rsidR="004D0764" w:rsidRPr="00B079EB">
        <w:rPr>
          <w:rFonts w:ascii="Times New Roman" w:eastAsia="Times New Roman" w:hAnsi="Times New Roman" w:cs="Times New Roman"/>
          <w:sz w:val="24"/>
          <w:szCs w:val="24"/>
          <w:lang w:eastAsia="ru-RU"/>
        </w:rPr>
        <w:t xml:space="preserve"> </w:t>
      </w:r>
      <w:r w:rsidRPr="00B079EB">
        <w:rPr>
          <w:rFonts w:ascii="Times New Roman" w:eastAsia="Times New Roman" w:hAnsi="Times New Roman" w:cs="Times New Roman"/>
          <w:sz w:val="24"/>
          <w:szCs w:val="24"/>
          <w:lang w:eastAsia="ru-RU"/>
        </w:rPr>
        <w:t>(далее – Оператор).</w:t>
      </w:r>
    </w:p>
    <w:p w:rsidR="00402502" w:rsidRDefault="0069541B" w:rsidP="0069541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настоящей Политики</w:t>
      </w:r>
      <w:r w:rsidRPr="0069541B">
        <w:rPr>
          <w:rFonts w:ascii="Times New Roman" w:eastAsia="Times New Roman" w:hAnsi="Times New Roman" w:cs="Times New Roman"/>
          <w:sz w:val="24"/>
          <w:szCs w:val="24"/>
          <w:lang w:eastAsia="ru-RU"/>
        </w:rPr>
        <w:t xml:space="preserve"> распрост</w:t>
      </w:r>
      <w:r>
        <w:rPr>
          <w:rFonts w:ascii="Times New Roman" w:eastAsia="Times New Roman" w:hAnsi="Times New Roman" w:cs="Times New Roman"/>
          <w:sz w:val="24"/>
          <w:szCs w:val="24"/>
          <w:lang w:eastAsia="ru-RU"/>
        </w:rPr>
        <w:t>раняется на сотрудников Оператора</w:t>
      </w:r>
      <w:r w:rsidRPr="0069541B">
        <w:rPr>
          <w:rFonts w:ascii="Times New Roman" w:eastAsia="Times New Roman" w:hAnsi="Times New Roman" w:cs="Times New Roman"/>
          <w:sz w:val="24"/>
          <w:szCs w:val="24"/>
          <w:lang w:eastAsia="ru-RU"/>
        </w:rPr>
        <w:t>, сторонних организаций, взаимодейству</w:t>
      </w:r>
      <w:r>
        <w:rPr>
          <w:rFonts w:ascii="Times New Roman" w:eastAsia="Times New Roman" w:hAnsi="Times New Roman" w:cs="Times New Roman"/>
          <w:sz w:val="24"/>
          <w:szCs w:val="24"/>
          <w:lang w:eastAsia="ru-RU"/>
        </w:rPr>
        <w:t>ющих с Оператором</w:t>
      </w:r>
      <w:r w:rsidRPr="0069541B">
        <w:rPr>
          <w:rFonts w:ascii="Times New Roman" w:eastAsia="Times New Roman" w:hAnsi="Times New Roman" w:cs="Times New Roman"/>
          <w:sz w:val="24"/>
          <w:szCs w:val="24"/>
          <w:lang w:eastAsia="ru-RU"/>
        </w:rPr>
        <w:t xml:space="preserve"> на основании соответствующих </w:t>
      </w:r>
      <w:r>
        <w:rPr>
          <w:rFonts w:ascii="Times New Roman" w:eastAsia="Times New Roman" w:hAnsi="Times New Roman" w:cs="Times New Roman"/>
          <w:sz w:val="24"/>
          <w:szCs w:val="24"/>
          <w:lang w:eastAsia="ru-RU"/>
        </w:rPr>
        <w:t xml:space="preserve">договорных, </w:t>
      </w:r>
      <w:r w:rsidRPr="0069541B">
        <w:rPr>
          <w:rFonts w:ascii="Times New Roman" w:eastAsia="Times New Roman" w:hAnsi="Times New Roman" w:cs="Times New Roman"/>
          <w:sz w:val="24"/>
          <w:szCs w:val="24"/>
          <w:lang w:eastAsia="ru-RU"/>
        </w:rPr>
        <w:t>правовых и организационно-распорядительных документов, а также на физических лиц, находящихся в гражданско</w:t>
      </w:r>
      <w:r>
        <w:rPr>
          <w:rFonts w:ascii="Times New Roman" w:eastAsia="Times New Roman" w:hAnsi="Times New Roman" w:cs="Times New Roman"/>
          <w:sz w:val="24"/>
          <w:szCs w:val="24"/>
          <w:lang w:eastAsia="ru-RU"/>
        </w:rPr>
        <w:t xml:space="preserve">-правовых отношениях с Оператором, </w:t>
      </w:r>
      <w:r w:rsidR="00B079EB" w:rsidRPr="00B079EB">
        <w:rPr>
          <w:rFonts w:ascii="Times New Roman" w:eastAsia="Times New Roman" w:hAnsi="Times New Roman" w:cs="Times New Roman"/>
          <w:sz w:val="24"/>
          <w:szCs w:val="24"/>
          <w:lang w:eastAsia="ru-RU"/>
        </w:rPr>
        <w:t>на все процессы обработки персональных данных Оператора, как с использованием средств автоматизации, так и без использования</w:t>
      </w:r>
      <w:r>
        <w:rPr>
          <w:rFonts w:ascii="Times New Roman" w:eastAsia="Times New Roman" w:hAnsi="Times New Roman" w:cs="Times New Roman"/>
          <w:sz w:val="24"/>
          <w:szCs w:val="24"/>
          <w:lang w:eastAsia="ru-RU"/>
        </w:rPr>
        <w:t xml:space="preserve"> таких средств. </w:t>
      </w:r>
    </w:p>
    <w:p w:rsidR="0069541B" w:rsidRPr="00B079EB" w:rsidRDefault="0069541B" w:rsidP="0069541B">
      <w:pPr>
        <w:spacing w:after="0" w:line="240" w:lineRule="auto"/>
        <w:ind w:left="-851" w:firstLine="425"/>
        <w:jc w:val="both"/>
        <w:rPr>
          <w:rFonts w:ascii="Times New Roman" w:eastAsia="Times New Roman" w:hAnsi="Times New Roman" w:cs="Times New Roman"/>
          <w:sz w:val="24"/>
          <w:szCs w:val="24"/>
          <w:lang w:eastAsia="ru-RU"/>
        </w:rPr>
      </w:pPr>
    </w:p>
    <w:p w:rsidR="00B079EB" w:rsidRDefault="00B079EB" w:rsidP="00B079EB">
      <w:pPr>
        <w:spacing w:after="0" w:line="240" w:lineRule="auto"/>
        <w:ind w:left="-851" w:firstLine="425"/>
        <w:jc w:val="center"/>
        <w:rPr>
          <w:rFonts w:ascii="Times New Roman" w:eastAsia="Times New Roman" w:hAnsi="Times New Roman" w:cs="Times New Roman"/>
          <w:b/>
          <w:bCs/>
          <w:sz w:val="24"/>
          <w:szCs w:val="24"/>
          <w:lang w:eastAsia="ru-RU"/>
        </w:rPr>
      </w:pPr>
      <w:r w:rsidRPr="00B079EB">
        <w:rPr>
          <w:rFonts w:ascii="Times New Roman" w:eastAsia="Times New Roman" w:hAnsi="Times New Roman" w:cs="Times New Roman"/>
          <w:b/>
          <w:bCs/>
          <w:sz w:val="24"/>
          <w:szCs w:val="24"/>
          <w:lang w:eastAsia="ru-RU"/>
        </w:rPr>
        <w:t>2. ИНФОРМАЦИЯ ОБ ОПЕРАТОРЕ</w:t>
      </w:r>
    </w:p>
    <w:p w:rsidR="004D0764" w:rsidRDefault="004D0764" w:rsidP="00B079EB">
      <w:pPr>
        <w:spacing w:after="0" w:line="240" w:lineRule="auto"/>
        <w:ind w:left="-851" w:firstLine="425"/>
        <w:jc w:val="center"/>
        <w:rPr>
          <w:rFonts w:ascii="Times New Roman" w:eastAsia="Times New Roman" w:hAnsi="Times New Roman" w:cs="Times New Roman"/>
          <w:b/>
          <w:bCs/>
          <w:sz w:val="24"/>
          <w:szCs w:val="24"/>
          <w:lang w:eastAsia="ru-RU"/>
        </w:rPr>
      </w:pPr>
    </w:p>
    <w:p w:rsidR="004D0764" w:rsidRDefault="004D0764" w:rsidP="004D07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медицинской организации:</w:t>
      </w:r>
    </w:p>
    <w:p w:rsidR="004D0764" w:rsidRPr="00B931E8" w:rsidRDefault="004D0764" w:rsidP="004D0764">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Областное государственное учреждение з</w:t>
      </w:r>
      <w:r w:rsidRPr="00B931E8">
        <w:rPr>
          <w:rFonts w:ascii="Times New Roman" w:hAnsi="Times New Roman" w:cs="Times New Roman"/>
          <w:b/>
          <w:sz w:val="24"/>
          <w:szCs w:val="24"/>
        </w:rPr>
        <w:t xml:space="preserve">дравоохранения </w:t>
      </w:r>
      <w:r>
        <w:rPr>
          <w:rFonts w:ascii="Times New Roman" w:hAnsi="Times New Roman" w:cs="Times New Roman"/>
          <w:b/>
          <w:sz w:val="24"/>
          <w:szCs w:val="24"/>
        </w:rPr>
        <w:t>«</w:t>
      </w:r>
      <w:r w:rsidRPr="00B931E8">
        <w:rPr>
          <w:rFonts w:ascii="Times New Roman" w:hAnsi="Times New Roman" w:cs="Times New Roman"/>
          <w:b/>
          <w:sz w:val="24"/>
          <w:szCs w:val="24"/>
        </w:rPr>
        <w:t>Красносельская  районная больница</w:t>
      </w:r>
      <w:r>
        <w:rPr>
          <w:rFonts w:ascii="Times New Roman" w:hAnsi="Times New Roman" w:cs="Times New Roman"/>
          <w:b/>
          <w:sz w:val="24"/>
          <w:szCs w:val="24"/>
        </w:rPr>
        <w:t>» ОГБУЗ Красносельская РБ</w:t>
      </w:r>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 xml:space="preserve">                     </w:t>
      </w:r>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ИНН____</w:t>
      </w:r>
      <w:r>
        <w:rPr>
          <w:rFonts w:ascii="Times New Roman" w:hAnsi="Times New Roman" w:cs="Times New Roman"/>
          <w:sz w:val="24"/>
          <w:szCs w:val="24"/>
        </w:rPr>
        <w:t xml:space="preserve">     </w:t>
      </w:r>
      <w:r w:rsidRPr="00B931E8">
        <w:rPr>
          <w:rFonts w:ascii="Times New Roman" w:hAnsi="Times New Roman" w:cs="Times New Roman"/>
          <w:b/>
          <w:sz w:val="24"/>
          <w:szCs w:val="24"/>
          <w:u w:val="single"/>
        </w:rPr>
        <w:t>4415003454</w:t>
      </w:r>
      <w:r w:rsidRPr="00B931E8">
        <w:rPr>
          <w:rFonts w:ascii="Times New Roman" w:hAnsi="Times New Roman" w:cs="Times New Roman"/>
          <w:b/>
          <w:sz w:val="24"/>
          <w:szCs w:val="24"/>
        </w:rPr>
        <w:t xml:space="preserve"> </w:t>
      </w:r>
      <w:r w:rsidRPr="00F55025">
        <w:rPr>
          <w:rFonts w:ascii="Times New Roman" w:hAnsi="Times New Roman" w:cs="Times New Roman"/>
          <w:sz w:val="24"/>
          <w:szCs w:val="24"/>
        </w:rPr>
        <w:t>____________</w:t>
      </w:r>
      <w:r>
        <w:rPr>
          <w:rFonts w:ascii="Times New Roman" w:hAnsi="Times New Roman" w:cs="Times New Roman"/>
          <w:sz w:val="24"/>
          <w:szCs w:val="24"/>
        </w:rPr>
        <w:t>____________________</w:t>
      </w:r>
      <w:r w:rsidRPr="00F55025">
        <w:rPr>
          <w:rFonts w:ascii="Times New Roman" w:hAnsi="Times New Roman" w:cs="Times New Roman"/>
          <w:sz w:val="24"/>
          <w:szCs w:val="24"/>
        </w:rPr>
        <w:t>____</w:t>
      </w:r>
      <w:r>
        <w:rPr>
          <w:rFonts w:ascii="Times New Roman" w:hAnsi="Times New Roman" w:cs="Times New Roman"/>
          <w:sz w:val="24"/>
          <w:szCs w:val="24"/>
        </w:rPr>
        <w:t>____________________</w:t>
      </w:r>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 xml:space="preserve">                (идентификационный номер налогоплательщика)</w:t>
      </w:r>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ОГРН</w:t>
      </w:r>
      <w:r w:rsidRPr="00B931E8">
        <w:rPr>
          <w:rFonts w:ascii="Times New Roman" w:hAnsi="Times New Roman" w:cs="Times New Roman"/>
          <w:b/>
          <w:sz w:val="24"/>
          <w:szCs w:val="24"/>
        </w:rPr>
        <w:t>_____</w:t>
      </w:r>
      <w:r w:rsidRPr="00B931E8">
        <w:rPr>
          <w:rFonts w:ascii="Times New Roman" w:hAnsi="Times New Roman" w:cs="Times New Roman"/>
          <w:b/>
          <w:sz w:val="24"/>
          <w:szCs w:val="24"/>
          <w:u w:val="single"/>
        </w:rPr>
        <w:t>1024402236264</w:t>
      </w:r>
      <w:r w:rsidRPr="00F55025">
        <w:rPr>
          <w:rFonts w:ascii="Times New Roman" w:hAnsi="Times New Roman" w:cs="Times New Roman"/>
          <w:sz w:val="24"/>
          <w:szCs w:val="24"/>
        </w:rPr>
        <w:t>_______</w:t>
      </w:r>
      <w:r>
        <w:rPr>
          <w:rFonts w:ascii="Times New Roman" w:hAnsi="Times New Roman" w:cs="Times New Roman"/>
          <w:sz w:val="24"/>
          <w:szCs w:val="24"/>
        </w:rPr>
        <w:t>_____________________________________________</w:t>
      </w:r>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025">
        <w:rPr>
          <w:rFonts w:ascii="Times New Roman" w:hAnsi="Times New Roman" w:cs="Times New Roman"/>
          <w:sz w:val="24"/>
          <w:szCs w:val="24"/>
        </w:rPr>
        <w:t xml:space="preserve">    (основной государственный регистрационный номер)</w:t>
      </w:r>
    </w:p>
    <w:p w:rsidR="004D0764" w:rsidRDefault="004D0764" w:rsidP="004D0764">
      <w:pPr>
        <w:pStyle w:val="ConsPlusNonformat"/>
        <w:widowControl/>
        <w:jc w:val="both"/>
        <w:rPr>
          <w:rFonts w:ascii="Times New Roman" w:hAnsi="Times New Roman" w:cs="Times New Roman"/>
          <w:sz w:val="24"/>
          <w:szCs w:val="24"/>
          <w:u w:val="single"/>
        </w:rPr>
      </w:pPr>
      <w:proofErr w:type="gramStart"/>
      <w:r>
        <w:rPr>
          <w:rFonts w:ascii="Times New Roman" w:hAnsi="Times New Roman" w:cs="Times New Roman"/>
          <w:sz w:val="24"/>
          <w:szCs w:val="24"/>
        </w:rPr>
        <w:t>__</w:t>
      </w:r>
      <w:r w:rsidRPr="00B931E8">
        <w:rPr>
          <w:rFonts w:ascii="Times New Roman" w:hAnsi="Times New Roman" w:cs="Times New Roman"/>
          <w:b/>
          <w:sz w:val="24"/>
          <w:szCs w:val="24"/>
          <w:u w:val="single"/>
        </w:rPr>
        <w:t>157940  Костромская область, п. Красное – на - Волге,  ул. Ленина,  д. 37</w:t>
      </w:r>
      <w:r>
        <w:rPr>
          <w:rFonts w:ascii="Times New Roman" w:hAnsi="Times New Roman" w:cs="Times New Roman"/>
          <w:sz w:val="24"/>
          <w:szCs w:val="24"/>
          <w:u w:val="single"/>
        </w:rPr>
        <w:t>__________</w:t>
      </w:r>
      <w:r>
        <w:rPr>
          <w:rFonts w:ascii="Times New Roman" w:hAnsi="Times New Roman" w:cs="Times New Roman"/>
          <w:sz w:val="24"/>
          <w:szCs w:val="24"/>
        </w:rPr>
        <w:t xml:space="preserve">                 </w:t>
      </w:r>
      <w:proofErr w:type="gramEnd"/>
    </w:p>
    <w:p w:rsidR="004D0764" w:rsidRPr="00F55025" w:rsidRDefault="004D0764" w:rsidP="004D0764">
      <w:pPr>
        <w:pStyle w:val="ConsPlusNonformat"/>
        <w:widowControl/>
        <w:jc w:val="both"/>
        <w:rPr>
          <w:rFonts w:ascii="Times New Roman" w:hAnsi="Times New Roman" w:cs="Times New Roman"/>
          <w:sz w:val="24"/>
          <w:szCs w:val="24"/>
        </w:rPr>
      </w:pPr>
      <w:r w:rsidRPr="00F55025">
        <w:rPr>
          <w:rFonts w:ascii="Times New Roman" w:hAnsi="Times New Roman" w:cs="Times New Roman"/>
          <w:sz w:val="24"/>
          <w:szCs w:val="24"/>
        </w:rPr>
        <w:t xml:space="preserve">                   (место нахождения юридического лица)</w:t>
      </w:r>
    </w:p>
    <w:p w:rsidR="004D0764" w:rsidRPr="00B931E8" w:rsidRDefault="004D0764" w:rsidP="004D0764">
      <w:pPr>
        <w:pStyle w:val="ConsPlusNonformat"/>
        <w:widowControl/>
        <w:jc w:val="both"/>
        <w:rPr>
          <w:rFonts w:ascii="Times New Roman" w:hAnsi="Times New Roman" w:cs="Times New Roman"/>
          <w:sz w:val="24"/>
          <w:szCs w:val="24"/>
          <w:lang w:val="en-US"/>
        </w:rPr>
      </w:pPr>
      <w:r>
        <w:rPr>
          <w:rFonts w:ascii="Times New Roman" w:hAnsi="Times New Roman" w:cs="Times New Roman"/>
          <w:sz w:val="24"/>
          <w:szCs w:val="24"/>
          <w:lang w:val="en-US"/>
        </w:rPr>
        <w:t>__</w:t>
      </w:r>
      <w:r w:rsidRPr="00B931E8">
        <w:rPr>
          <w:rFonts w:ascii="Times New Roman" w:hAnsi="Times New Roman" w:cs="Times New Roman"/>
          <w:sz w:val="24"/>
          <w:szCs w:val="24"/>
          <w:lang w:val="en-US"/>
        </w:rPr>
        <w:t>_</w:t>
      </w:r>
      <w:proofErr w:type="gramStart"/>
      <w:r w:rsidRPr="00B931E8">
        <w:rPr>
          <w:rFonts w:ascii="Times New Roman" w:hAnsi="Times New Roman" w:cs="Times New Roman"/>
          <w:b/>
          <w:sz w:val="24"/>
          <w:szCs w:val="24"/>
          <w:u w:val="single"/>
          <w:lang w:val="en-US"/>
        </w:rPr>
        <w:t>8(</w:t>
      </w:r>
      <w:proofErr w:type="gramEnd"/>
      <w:r w:rsidRPr="00B931E8">
        <w:rPr>
          <w:rFonts w:ascii="Times New Roman" w:hAnsi="Times New Roman" w:cs="Times New Roman"/>
          <w:b/>
          <w:sz w:val="24"/>
          <w:szCs w:val="24"/>
          <w:u w:val="single"/>
          <w:lang w:val="en-US"/>
        </w:rPr>
        <w:t xml:space="preserve">49432)3-18-17, E-mail  </w:t>
      </w:r>
      <w:hyperlink r:id="rId4" w:history="1">
        <w:r w:rsidRPr="00B931E8">
          <w:rPr>
            <w:rStyle w:val="a5"/>
            <w:rFonts w:ascii="Times New Roman" w:hAnsi="Times New Roman"/>
            <w:b/>
            <w:sz w:val="24"/>
            <w:lang w:val="en-US"/>
          </w:rPr>
          <w:t>krasnocrb@lpu.dzo-kostroma.ru</w:t>
        </w:r>
      </w:hyperlink>
      <w:r w:rsidRPr="00B931E8">
        <w:rPr>
          <w:rFonts w:ascii="Times New Roman" w:hAnsi="Times New Roman" w:cs="Times New Roman"/>
          <w:sz w:val="24"/>
          <w:szCs w:val="24"/>
          <w:lang w:val="en-US"/>
        </w:rPr>
        <w:t>_________________________</w:t>
      </w:r>
    </w:p>
    <w:p w:rsidR="00B079EB" w:rsidRDefault="004D0764" w:rsidP="004D0764">
      <w:pPr>
        <w:pStyle w:val="ConsPlusNonformat"/>
        <w:widowControl/>
        <w:jc w:val="both"/>
        <w:rPr>
          <w:rFonts w:ascii="Times New Roman" w:hAnsi="Times New Roman" w:cs="Times New Roman"/>
          <w:sz w:val="24"/>
          <w:szCs w:val="24"/>
        </w:rPr>
      </w:pPr>
      <w:r w:rsidRPr="004D0764">
        <w:rPr>
          <w:rFonts w:ascii="Times New Roman" w:hAnsi="Times New Roman" w:cs="Times New Roman"/>
          <w:sz w:val="24"/>
          <w:szCs w:val="24"/>
        </w:rPr>
        <w:t xml:space="preserve">                 </w:t>
      </w:r>
      <w:r w:rsidRPr="00F55025">
        <w:rPr>
          <w:rFonts w:ascii="Times New Roman" w:hAnsi="Times New Roman" w:cs="Times New Roman"/>
          <w:sz w:val="24"/>
          <w:szCs w:val="24"/>
        </w:rPr>
        <w:t>(телефон, факс, адрес электронной почты)</w:t>
      </w:r>
    </w:p>
    <w:p w:rsidR="008F4CF5" w:rsidRDefault="00DE7AFA" w:rsidP="00B079EB">
      <w:pPr>
        <w:spacing w:after="0" w:line="240" w:lineRule="auto"/>
        <w:ind w:left="-851" w:firstLine="425"/>
        <w:jc w:val="both"/>
        <w:rPr>
          <w:rFonts w:ascii="Times New Roman" w:eastAsia="Times New Roman" w:hAnsi="Times New Roman" w:cs="Times New Roman"/>
          <w:sz w:val="24"/>
          <w:szCs w:val="24"/>
          <w:lang w:eastAsia="ru-RU"/>
        </w:rPr>
      </w:pPr>
      <w:r w:rsidRPr="00DE7AFA">
        <w:rPr>
          <w:rFonts w:ascii="Times New Roman" w:eastAsia="Times New Roman" w:hAnsi="Times New Roman" w:cs="Times New Roman"/>
          <w:sz w:val="24"/>
          <w:szCs w:val="24"/>
          <w:lang w:eastAsia="ru-RU"/>
        </w:rPr>
        <w:t xml:space="preserve">Регистрационный номер записи в Реестре </w:t>
      </w:r>
      <w:r>
        <w:rPr>
          <w:rFonts w:ascii="Times New Roman" w:eastAsia="Times New Roman" w:hAnsi="Times New Roman" w:cs="Times New Roman"/>
          <w:sz w:val="24"/>
          <w:szCs w:val="24"/>
          <w:lang w:eastAsia="ru-RU"/>
        </w:rPr>
        <w:t>операторов, осуществляющих обработку персональных данных:</w:t>
      </w:r>
    </w:p>
    <w:p w:rsidR="008F4CF5" w:rsidRDefault="008F4CF5" w:rsidP="00B079EB">
      <w:pPr>
        <w:spacing w:after="0" w:line="240" w:lineRule="auto"/>
        <w:ind w:left="-851" w:firstLine="425"/>
        <w:jc w:val="both"/>
        <w:rPr>
          <w:rFonts w:ascii="Times New Roman" w:eastAsia="Times New Roman" w:hAnsi="Times New Roman" w:cs="Times New Roman"/>
          <w:sz w:val="24"/>
          <w:szCs w:val="24"/>
          <w:lang w:eastAsia="ru-RU"/>
        </w:rPr>
      </w:pPr>
    </w:p>
    <w:p w:rsidR="008F4CF5" w:rsidRDefault="008F4CF5" w:rsidP="00402502">
      <w:pPr>
        <w:spacing w:after="0" w:line="240" w:lineRule="auto"/>
        <w:rPr>
          <w:rFonts w:ascii="Times New Roman" w:eastAsia="Times New Roman" w:hAnsi="Times New Roman" w:cs="Times New Roman"/>
          <w:sz w:val="24"/>
          <w:szCs w:val="24"/>
          <w:lang w:eastAsia="ru-RU"/>
        </w:rPr>
      </w:pPr>
    </w:p>
    <w:p w:rsidR="00B079EB" w:rsidRPr="00B079EB" w:rsidRDefault="00B079EB" w:rsidP="00B079EB">
      <w:pPr>
        <w:spacing w:after="0" w:line="240" w:lineRule="auto"/>
        <w:ind w:left="-851" w:firstLine="425"/>
        <w:jc w:val="center"/>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3. ПРАВОВЫЕ ОСНОВАНИЯ ОБРАБОТКИ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Политика Оператора в области обработки персональных данных определяется в соответствии со следующими нормативными правовыми актами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Конституцией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w:t>
      </w:r>
      <w:proofErr w:type="gramStart"/>
      <w:r w:rsidRPr="00B079EB">
        <w:rPr>
          <w:rFonts w:ascii="Times New Roman" w:eastAsia="Times New Roman" w:hAnsi="Times New Roman" w:cs="Times New Roman"/>
          <w:sz w:val="24"/>
          <w:szCs w:val="24"/>
          <w:lang w:eastAsia="ru-RU"/>
        </w:rPr>
        <w:t>Трудовом</w:t>
      </w:r>
      <w:proofErr w:type="gramEnd"/>
      <w:r w:rsidRPr="00B079EB">
        <w:rPr>
          <w:rFonts w:ascii="Times New Roman" w:eastAsia="Times New Roman" w:hAnsi="Times New Roman" w:cs="Times New Roman"/>
          <w:sz w:val="24"/>
          <w:szCs w:val="24"/>
          <w:lang w:eastAsia="ru-RU"/>
        </w:rPr>
        <w:t xml:space="preserve"> кодексом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Гражданским кодексом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Федеральным законом РФ от 27.07.2006 № 149-ФЗ «Об информации, информационных технологиях и защите информации»;</w:t>
      </w:r>
    </w:p>
    <w:p w:rsid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Федеральным законом </w:t>
      </w:r>
      <w:r w:rsidR="0002784C">
        <w:rPr>
          <w:rFonts w:ascii="Times New Roman" w:eastAsia="Times New Roman" w:hAnsi="Times New Roman" w:cs="Times New Roman"/>
          <w:sz w:val="24"/>
          <w:szCs w:val="24"/>
          <w:lang w:eastAsia="ru-RU"/>
        </w:rPr>
        <w:t xml:space="preserve">РФ </w:t>
      </w:r>
      <w:r w:rsidRPr="00B079EB">
        <w:rPr>
          <w:rFonts w:ascii="Times New Roman" w:eastAsia="Times New Roman" w:hAnsi="Times New Roman" w:cs="Times New Roman"/>
          <w:sz w:val="24"/>
          <w:szCs w:val="24"/>
          <w:lang w:eastAsia="ru-RU"/>
        </w:rPr>
        <w:t>от 27.07.2006 № 152-ФЗ «О персональных данных».</w:t>
      </w:r>
    </w:p>
    <w:p w:rsidR="00402502" w:rsidRPr="00B079EB" w:rsidRDefault="00402502" w:rsidP="00B079EB">
      <w:pPr>
        <w:spacing w:after="0" w:line="240" w:lineRule="auto"/>
        <w:ind w:left="-851" w:firstLine="425"/>
        <w:jc w:val="both"/>
        <w:rPr>
          <w:rFonts w:ascii="Times New Roman" w:eastAsia="Times New Roman" w:hAnsi="Times New Roman" w:cs="Times New Roman"/>
          <w:sz w:val="24"/>
          <w:szCs w:val="24"/>
          <w:lang w:eastAsia="ru-RU"/>
        </w:rPr>
      </w:pPr>
    </w:p>
    <w:p w:rsidR="00B079EB" w:rsidRPr="00B079EB" w:rsidRDefault="00B079EB" w:rsidP="00B079EB">
      <w:pPr>
        <w:spacing w:after="0" w:line="240" w:lineRule="auto"/>
        <w:ind w:left="-851" w:firstLine="425"/>
        <w:jc w:val="center"/>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4. ПРИНЦИПЫ И ПРАВИЛА ОБРАБОТКИ ПЕРСОНАЛЬНЫХ ДАННЫХ</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sidRPr="000F2010">
        <w:rPr>
          <w:rFonts w:ascii="Times New Roman" w:eastAsia="Times New Roman" w:hAnsi="Times New Roman" w:cs="Times New Roman"/>
          <w:sz w:val="24"/>
          <w:szCs w:val="24"/>
          <w:lang w:eastAsia="ru-RU"/>
        </w:rPr>
        <w:t>Принципы обработки персональных данных:</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F2010">
        <w:rPr>
          <w:rFonts w:ascii="Times New Roman" w:eastAsia="Times New Roman" w:hAnsi="Times New Roman" w:cs="Times New Roman"/>
          <w:sz w:val="24"/>
          <w:szCs w:val="24"/>
          <w:lang w:eastAsia="ru-RU"/>
        </w:rPr>
        <w:t>.1. Обработка персональных данных осуществляется на</w:t>
      </w:r>
      <w:r>
        <w:rPr>
          <w:rFonts w:ascii="Times New Roman" w:eastAsia="Times New Roman" w:hAnsi="Times New Roman" w:cs="Times New Roman"/>
          <w:sz w:val="24"/>
          <w:szCs w:val="24"/>
          <w:lang w:eastAsia="ru-RU"/>
        </w:rPr>
        <w:t xml:space="preserve"> законной и справедливой основе;</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F2010">
        <w:rPr>
          <w:rFonts w:ascii="Times New Roman" w:eastAsia="Times New Roman" w:hAnsi="Times New Roman" w:cs="Times New Roman"/>
          <w:sz w:val="24"/>
          <w:szCs w:val="24"/>
          <w:lang w:eastAsia="ru-RU"/>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w:t>
      </w:r>
      <w:r>
        <w:rPr>
          <w:rFonts w:ascii="Times New Roman" w:eastAsia="Times New Roman" w:hAnsi="Times New Roman" w:cs="Times New Roman"/>
          <w:sz w:val="24"/>
          <w:szCs w:val="24"/>
          <w:lang w:eastAsia="ru-RU"/>
        </w:rPr>
        <w:t>елями сбора персональных данных;</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F2010">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w:t>
      </w:r>
      <w:r>
        <w:rPr>
          <w:rFonts w:ascii="Times New Roman" w:eastAsia="Times New Roman" w:hAnsi="Times New Roman" w:cs="Times New Roman"/>
          <w:sz w:val="24"/>
          <w:szCs w:val="24"/>
          <w:lang w:eastAsia="ru-RU"/>
        </w:rPr>
        <w:t>елях, несовместимых между собой;</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F2010">
        <w:rPr>
          <w:rFonts w:ascii="Times New Roman" w:eastAsia="Times New Roman" w:hAnsi="Times New Roman" w:cs="Times New Roman"/>
          <w:sz w:val="24"/>
          <w:szCs w:val="24"/>
          <w:lang w:eastAsia="ru-RU"/>
        </w:rPr>
        <w:t>.4. Обработке подлежат только персональные данные, кото</w:t>
      </w:r>
      <w:r>
        <w:rPr>
          <w:rFonts w:ascii="Times New Roman" w:eastAsia="Times New Roman" w:hAnsi="Times New Roman" w:cs="Times New Roman"/>
          <w:sz w:val="24"/>
          <w:szCs w:val="24"/>
          <w:lang w:eastAsia="ru-RU"/>
        </w:rPr>
        <w:t>рые отвечают целям их обработки;</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Содержание и объё</w:t>
      </w:r>
      <w:r w:rsidRPr="000F2010">
        <w:rPr>
          <w:rFonts w:ascii="Times New Roman" w:eastAsia="Times New Roman" w:hAnsi="Times New Roman" w:cs="Times New Roman"/>
          <w:sz w:val="24"/>
          <w:szCs w:val="24"/>
          <w:lang w:eastAsia="ru-RU"/>
        </w:rPr>
        <w:t xml:space="preserve">м обрабатываемых персональных данных соответствуют заявленным целям обработки и не являются избыточными по отношению </w:t>
      </w:r>
      <w:r>
        <w:rPr>
          <w:rFonts w:ascii="Times New Roman" w:eastAsia="Times New Roman" w:hAnsi="Times New Roman" w:cs="Times New Roman"/>
          <w:sz w:val="24"/>
          <w:szCs w:val="24"/>
          <w:lang w:eastAsia="ru-RU"/>
        </w:rPr>
        <w:t>к заявленным целям их обработки;</w:t>
      </w:r>
    </w:p>
    <w:p w:rsidR="000F2010" w:rsidRP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0F2010">
        <w:rPr>
          <w:rFonts w:ascii="Times New Roman" w:eastAsia="Times New Roman" w:hAnsi="Times New Roman" w:cs="Times New Roman"/>
          <w:sz w:val="24"/>
          <w:szCs w:val="24"/>
          <w:lang w:eastAsia="ru-RU"/>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w:t>
      </w:r>
      <w:r>
        <w:rPr>
          <w:rFonts w:ascii="Times New Roman" w:eastAsia="Times New Roman" w:hAnsi="Times New Roman" w:cs="Times New Roman"/>
          <w:sz w:val="24"/>
          <w:szCs w:val="24"/>
          <w:lang w:eastAsia="ru-RU"/>
        </w:rPr>
        <w:t>ию неполных или неточных данных;</w:t>
      </w:r>
    </w:p>
    <w:p w:rsidR="000F2010"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F2010">
        <w:rPr>
          <w:rFonts w:ascii="Times New Roman" w:eastAsia="Times New Roman" w:hAnsi="Times New Roman" w:cs="Times New Roman"/>
          <w:sz w:val="24"/>
          <w:szCs w:val="24"/>
          <w:lang w:eastAsia="ru-RU"/>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w:t>
      </w:r>
      <w:r>
        <w:rPr>
          <w:rFonts w:ascii="Times New Roman" w:eastAsia="Times New Roman" w:hAnsi="Times New Roman" w:cs="Times New Roman"/>
          <w:sz w:val="24"/>
          <w:szCs w:val="24"/>
          <w:lang w:eastAsia="ru-RU"/>
        </w:rPr>
        <w:t xml:space="preserve"> уничтожению либо обезличиванию;</w:t>
      </w:r>
    </w:p>
    <w:p w:rsidR="00B079EB" w:rsidRPr="00B079EB" w:rsidRDefault="000F2010" w:rsidP="000F2010">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E71D3A">
        <w:rPr>
          <w:rFonts w:ascii="Times New Roman" w:eastAsia="Times New Roman" w:hAnsi="Times New Roman" w:cs="Times New Roman"/>
          <w:sz w:val="24"/>
          <w:szCs w:val="24"/>
          <w:lang w:eastAsia="ru-RU"/>
        </w:rPr>
        <w:t>В</w:t>
      </w:r>
      <w:r w:rsidR="00E71D3A" w:rsidRPr="00E71D3A">
        <w:rPr>
          <w:rFonts w:ascii="Times New Roman" w:eastAsia="Times New Roman" w:hAnsi="Times New Roman" w:cs="Times New Roman"/>
          <w:sz w:val="24"/>
          <w:szCs w:val="24"/>
          <w:lang w:eastAsia="ru-RU"/>
        </w:rPr>
        <w:t>се персональные данные следует получать от самого субъекта. Если это невозможно, то субъект должен быть уведомлен об этом или от нег</w:t>
      </w:r>
      <w:r w:rsidR="00E71D3A">
        <w:rPr>
          <w:rFonts w:ascii="Times New Roman" w:eastAsia="Times New Roman" w:hAnsi="Times New Roman" w:cs="Times New Roman"/>
          <w:sz w:val="24"/>
          <w:szCs w:val="24"/>
          <w:lang w:eastAsia="ru-RU"/>
        </w:rPr>
        <w:t>о должно быть получено согласие.</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В соответствии с указанными принципами:</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Оператором не осуществляется обработка персональных данных о расовой принадлежности, политических взглядах, философских и религиозных убеждениях, состоянии интимной жизни </w:t>
      </w:r>
      <w:r w:rsidR="00402502">
        <w:rPr>
          <w:rFonts w:ascii="Times New Roman" w:eastAsia="Times New Roman" w:hAnsi="Times New Roman" w:cs="Times New Roman"/>
          <w:sz w:val="24"/>
          <w:szCs w:val="24"/>
          <w:lang w:eastAsia="ru-RU"/>
        </w:rPr>
        <w:t>субъектов персональных данных</w:t>
      </w:r>
      <w:r w:rsidRPr="00B079EB">
        <w:rPr>
          <w:rFonts w:ascii="Times New Roman" w:eastAsia="Times New Roman" w:hAnsi="Times New Roman" w:cs="Times New Roman"/>
          <w:sz w:val="24"/>
          <w:szCs w:val="24"/>
          <w:lang w:eastAsia="ru-RU"/>
        </w:rPr>
        <w:t>;</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Оператором не осуществляется трансграничная передача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Оператором не принимаются решения, основанные исключительно на автоматизированной обработке персональных данных субъекта;</w:t>
      </w:r>
    </w:p>
    <w:p w:rsid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персональные данные работников включаются в общедоступные источники персональных данных только с их письменного согласия.</w:t>
      </w:r>
    </w:p>
    <w:p w:rsidR="00487885" w:rsidRPr="00B079EB" w:rsidRDefault="00487885" w:rsidP="00B079EB">
      <w:pPr>
        <w:spacing w:after="0" w:line="240" w:lineRule="auto"/>
        <w:ind w:left="-851" w:firstLine="425"/>
        <w:jc w:val="both"/>
        <w:rPr>
          <w:rFonts w:ascii="Times New Roman" w:eastAsia="Times New Roman" w:hAnsi="Times New Roman" w:cs="Times New Roman"/>
          <w:sz w:val="24"/>
          <w:szCs w:val="24"/>
          <w:lang w:eastAsia="ru-RU"/>
        </w:rPr>
      </w:pPr>
    </w:p>
    <w:p w:rsidR="00B079EB" w:rsidRPr="00B079EB" w:rsidRDefault="00B079EB" w:rsidP="00B079EB">
      <w:pPr>
        <w:spacing w:after="0" w:line="240" w:lineRule="auto"/>
        <w:ind w:left="-851" w:firstLine="425"/>
        <w:jc w:val="center"/>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5. ЦЕЛИ ОБРАБОТКИ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В соответствии с принципам</w:t>
      </w:r>
      <w:r w:rsidR="00487885">
        <w:rPr>
          <w:rFonts w:ascii="Times New Roman" w:eastAsia="Times New Roman" w:hAnsi="Times New Roman" w:cs="Times New Roman"/>
          <w:sz w:val="24"/>
          <w:szCs w:val="24"/>
          <w:lang w:eastAsia="ru-RU"/>
        </w:rPr>
        <w:t>и обработки персональных данных</w:t>
      </w:r>
      <w:r w:rsidRPr="00B079EB">
        <w:rPr>
          <w:rFonts w:ascii="Times New Roman" w:eastAsia="Times New Roman" w:hAnsi="Times New Roman" w:cs="Times New Roman"/>
          <w:sz w:val="24"/>
          <w:szCs w:val="24"/>
          <w:lang w:eastAsia="ru-RU"/>
        </w:rPr>
        <w:t xml:space="preserve"> Оператором определены цели обработки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w:t>
      </w:r>
      <w:r w:rsidR="0005107A">
        <w:rPr>
          <w:rFonts w:ascii="Times New Roman" w:eastAsia="Times New Roman" w:hAnsi="Times New Roman" w:cs="Times New Roman"/>
          <w:sz w:val="24"/>
          <w:szCs w:val="24"/>
          <w:lang w:eastAsia="ru-RU"/>
        </w:rPr>
        <w:t xml:space="preserve">организация и ведение кадрового документооборота, в том числе </w:t>
      </w:r>
      <w:r w:rsidRPr="00B079EB">
        <w:rPr>
          <w:rFonts w:ascii="Times New Roman" w:eastAsia="Times New Roman" w:hAnsi="Times New Roman" w:cs="Times New Roman"/>
          <w:sz w:val="24"/>
          <w:szCs w:val="24"/>
          <w:lang w:eastAsia="ru-RU"/>
        </w:rPr>
        <w:t>рассмотрение резюме и подбор кандидатов на вакантные должности для дальнейшего трудоустройства Оператором;</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содействие работникам в трудоустройстве, обучении, продвижении по службе, </w:t>
      </w:r>
      <w:r w:rsidR="0005107A">
        <w:rPr>
          <w:rFonts w:ascii="Times New Roman" w:eastAsia="Times New Roman" w:hAnsi="Times New Roman" w:cs="Times New Roman"/>
          <w:sz w:val="24"/>
          <w:szCs w:val="24"/>
          <w:lang w:eastAsia="ru-RU"/>
        </w:rPr>
        <w:t>проверка</w:t>
      </w:r>
      <w:r w:rsidR="0005107A" w:rsidRPr="0005107A">
        <w:rPr>
          <w:rFonts w:ascii="Times New Roman" w:eastAsia="Times New Roman" w:hAnsi="Times New Roman" w:cs="Times New Roman"/>
          <w:sz w:val="24"/>
          <w:szCs w:val="24"/>
          <w:lang w:eastAsia="ru-RU"/>
        </w:rPr>
        <w:t xml:space="preserve"> при назначении на должность</w:t>
      </w:r>
      <w:r w:rsidR="0005107A">
        <w:rPr>
          <w:rFonts w:ascii="Times New Roman" w:eastAsia="Times New Roman" w:hAnsi="Times New Roman" w:cs="Times New Roman"/>
          <w:sz w:val="24"/>
          <w:szCs w:val="24"/>
          <w:lang w:eastAsia="ru-RU"/>
        </w:rPr>
        <w:t xml:space="preserve">, </w:t>
      </w:r>
      <w:r w:rsidRPr="00B079EB">
        <w:rPr>
          <w:rFonts w:ascii="Times New Roman" w:eastAsia="Times New Roman" w:hAnsi="Times New Roman" w:cs="Times New Roman"/>
          <w:sz w:val="24"/>
          <w:szCs w:val="24"/>
          <w:lang w:eastAsia="ru-RU"/>
        </w:rPr>
        <w:t>обеспечение личной б</w:t>
      </w:r>
      <w:r w:rsidR="00581A19">
        <w:rPr>
          <w:rFonts w:ascii="Times New Roman" w:eastAsia="Times New Roman" w:hAnsi="Times New Roman" w:cs="Times New Roman"/>
          <w:sz w:val="24"/>
          <w:szCs w:val="24"/>
          <w:lang w:eastAsia="ru-RU"/>
        </w:rPr>
        <w:t>езопасности работников, контроль</w:t>
      </w:r>
      <w:r w:rsidRPr="00B079EB">
        <w:rPr>
          <w:rFonts w:ascii="Times New Roman" w:eastAsia="Times New Roman" w:hAnsi="Times New Roman" w:cs="Times New Roman"/>
          <w:sz w:val="24"/>
          <w:szCs w:val="24"/>
          <w:lang w:eastAsia="ru-RU"/>
        </w:rPr>
        <w:t xml:space="preserve"> количества и качества выполняемой работы и обеспечение сохранности имущества Оператора;</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выполнение обязательств, пр</w:t>
      </w:r>
      <w:r w:rsidR="0069315D">
        <w:rPr>
          <w:rFonts w:ascii="Times New Roman" w:eastAsia="Times New Roman" w:hAnsi="Times New Roman" w:cs="Times New Roman"/>
          <w:sz w:val="24"/>
          <w:szCs w:val="24"/>
          <w:lang w:eastAsia="ru-RU"/>
        </w:rPr>
        <w:t>едусмотренных т</w:t>
      </w:r>
      <w:r w:rsidRPr="00B079EB">
        <w:rPr>
          <w:rFonts w:ascii="Times New Roman" w:eastAsia="Times New Roman" w:hAnsi="Times New Roman" w:cs="Times New Roman"/>
          <w:sz w:val="24"/>
          <w:szCs w:val="24"/>
          <w:lang w:eastAsia="ru-RU"/>
        </w:rPr>
        <w:t>рудовым договором</w:t>
      </w:r>
      <w:r w:rsidR="0069315D">
        <w:rPr>
          <w:rFonts w:ascii="Times New Roman" w:eastAsia="Times New Roman" w:hAnsi="Times New Roman" w:cs="Times New Roman"/>
          <w:sz w:val="24"/>
          <w:szCs w:val="24"/>
          <w:lang w:eastAsia="ru-RU"/>
        </w:rPr>
        <w:t>, в том числе обеспечение</w:t>
      </w:r>
      <w:r w:rsidR="0069315D" w:rsidRPr="0069315D">
        <w:rPr>
          <w:rFonts w:ascii="Times New Roman" w:eastAsia="Times New Roman" w:hAnsi="Times New Roman" w:cs="Times New Roman"/>
          <w:sz w:val="24"/>
          <w:szCs w:val="24"/>
          <w:lang w:eastAsia="ru-RU"/>
        </w:rPr>
        <w:t xml:space="preserve"> оформления в кредитной организации расчетного счета и пластиковой карты в рамках зарплатного проекта</w:t>
      </w:r>
      <w:r w:rsidRPr="00B079EB">
        <w:rPr>
          <w:rFonts w:ascii="Times New Roman" w:eastAsia="Times New Roman" w:hAnsi="Times New Roman" w:cs="Times New Roman"/>
          <w:sz w:val="24"/>
          <w:szCs w:val="24"/>
          <w:lang w:eastAsia="ru-RU"/>
        </w:rPr>
        <w:t>;</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выполнение требований Трудового кодекса РФ и других нормативных актов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заключение договоров с контрагентами и выполнение обязательств по таким договорам;</w:t>
      </w:r>
    </w:p>
    <w:p w:rsidR="00581A19" w:rsidRDefault="00581A19"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D97">
        <w:rPr>
          <w:rFonts w:ascii="Times New Roman" w:eastAsia="Times New Roman" w:hAnsi="Times New Roman" w:cs="Times New Roman"/>
          <w:sz w:val="24"/>
          <w:szCs w:val="24"/>
          <w:lang w:eastAsia="ru-RU"/>
        </w:rPr>
        <w:t>организация</w:t>
      </w:r>
      <w:r w:rsidRPr="00581A19">
        <w:rPr>
          <w:rFonts w:ascii="Times New Roman" w:eastAsia="Times New Roman" w:hAnsi="Times New Roman" w:cs="Times New Roman"/>
          <w:sz w:val="24"/>
          <w:szCs w:val="24"/>
          <w:lang w:eastAsia="ru-RU"/>
        </w:rPr>
        <w:t xml:space="preserve"> функционирования корпоративного электронного почтового сервиса, электронного документооборота и информационного обмена на основе ключей электронной подписи;</w:t>
      </w:r>
    </w:p>
    <w:p w:rsidR="00AD744F" w:rsidRDefault="00AD744F"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w:t>
      </w:r>
      <w:r w:rsidRPr="00AD744F">
        <w:rPr>
          <w:rFonts w:ascii="Times New Roman" w:eastAsia="Times New Roman" w:hAnsi="Times New Roman" w:cs="Times New Roman"/>
          <w:sz w:val="24"/>
          <w:szCs w:val="24"/>
          <w:lang w:eastAsia="ru-RU"/>
        </w:rPr>
        <w:t xml:space="preserve"> справочных материалов для внутреннего информационного о</w:t>
      </w:r>
      <w:r>
        <w:rPr>
          <w:rFonts w:ascii="Times New Roman" w:eastAsia="Times New Roman" w:hAnsi="Times New Roman" w:cs="Times New Roman"/>
          <w:sz w:val="24"/>
          <w:szCs w:val="24"/>
          <w:lang w:eastAsia="ru-RU"/>
        </w:rPr>
        <w:t>беспечения деятельности Оператора, его обособленных подразделений</w:t>
      </w:r>
      <w:r w:rsidRPr="00AD744F">
        <w:rPr>
          <w:rFonts w:ascii="Times New Roman" w:eastAsia="Times New Roman" w:hAnsi="Times New Roman" w:cs="Times New Roman"/>
          <w:sz w:val="24"/>
          <w:szCs w:val="24"/>
          <w:lang w:eastAsia="ru-RU"/>
        </w:rPr>
        <w:t xml:space="preserve">, а также дочерних </w:t>
      </w:r>
      <w:r w:rsidR="003C0D07">
        <w:rPr>
          <w:rFonts w:ascii="Times New Roman" w:eastAsia="Times New Roman" w:hAnsi="Times New Roman" w:cs="Times New Roman"/>
          <w:sz w:val="24"/>
          <w:szCs w:val="24"/>
          <w:lang w:eastAsia="ru-RU"/>
        </w:rPr>
        <w:t xml:space="preserve">и зависимых </w:t>
      </w:r>
      <w:r w:rsidRPr="00AD744F">
        <w:rPr>
          <w:rFonts w:ascii="Times New Roman" w:eastAsia="Times New Roman" w:hAnsi="Times New Roman" w:cs="Times New Roman"/>
          <w:sz w:val="24"/>
          <w:szCs w:val="24"/>
          <w:lang w:eastAsia="ru-RU"/>
        </w:rPr>
        <w:t>обществ;</w:t>
      </w:r>
    </w:p>
    <w:p w:rsidR="00581A19" w:rsidRDefault="00581A19"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ведение</w:t>
      </w:r>
      <w:r w:rsidRPr="00581A19">
        <w:rPr>
          <w:rFonts w:ascii="Times New Roman" w:eastAsia="Times New Roman" w:hAnsi="Times New Roman" w:cs="Times New Roman"/>
          <w:sz w:val="24"/>
          <w:szCs w:val="24"/>
          <w:lang w:eastAsia="ru-RU"/>
        </w:rPr>
        <w:t xml:space="preserve"> учета лиц, выполняющих работы по договорам подряда, начисление выплат по договору подряда; </w:t>
      </w:r>
    </w:p>
    <w:p w:rsidR="00581A19" w:rsidRDefault="00581A19"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ведение</w:t>
      </w:r>
      <w:r w:rsidRPr="00581A19">
        <w:rPr>
          <w:rFonts w:ascii="Times New Roman" w:eastAsia="Times New Roman" w:hAnsi="Times New Roman" w:cs="Times New Roman"/>
          <w:sz w:val="24"/>
          <w:szCs w:val="24"/>
          <w:lang w:eastAsia="ru-RU"/>
        </w:rPr>
        <w:t xml:space="preserve"> учета работников, пребывающих в запасе и подлежащих бронированию;</w:t>
      </w:r>
    </w:p>
    <w:p w:rsidR="00581A19" w:rsidRDefault="00487885" w:rsidP="00581A19">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A19">
        <w:rPr>
          <w:rFonts w:ascii="Times New Roman" w:eastAsia="Times New Roman" w:hAnsi="Times New Roman" w:cs="Times New Roman"/>
          <w:sz w:val="24"/>
          <w:szCs w:val="24"/>
          <w:lang w:eastAsia="ru-RU"/>
        </w:rPr>
        <w:t>заключение</w:t>
      </w:r>
      <w:r w:rsidR="00972DD7">
        <w:rPr>
          <w:rFonts w:ascii="Times New Roman" w:eastAsia="Times New Roman" w:hAnsi="Times New Roman" w:cs="Times New Roman"/>
          <w:sz w:val="24"/>
          <w:szCs w:val="24"/>
          <w:lang w:eastAsia="ru-RU"/>
        </w:rPr>
        <w:t xml:space="preserve"> и исполнение</w:t>
      </w:r>
      <w:r w:rsidR="0005107A" w:rsidRPr="0005107A">
        <w:rPr>
          <w:rFonts w:ascii="Times New Roman" w:eastAsia="Times New Roman" w:hAnsi="Times New Roman" w:cs="Times New Roman"/>
          <w:sz w:val="24"/>
          <w:szCs w:val="24"/>
          <w:lang w:eastAsia="ru-RU"/>
        </w:rPr>
        <w:t xml:space="preserve"> договоров</w:t>
      </w:r>
      <w:r w:rsidR="00581A19">
        <w:rPr>
          <w:rFonts w:ascii="Times New Roman" w:eastAsia="Times New Roman" w:hAnsi="Times New Roman" w:cs="Times New Roman"/>
          <w:sz w:val="24"/>
          <w:szCs w:val="24"/>
          <w:lang w:eastAsia="ru-RU"/>
        </w:rPr>
        <w:t xml:space="preserve"> с контрагентами, проверка</w:t>
      </w:r>
      <w:r w:rsidR="0005107A" w:rsidRPr="0005107A">
        <w:rPr>
          <w:rFonts w:ascii="Times New Roman" w:eastAsia="Times New Roman" w:hAnsi="Times New Roman" w:cs="Times New Roman"/>
          <w:sz w:val="24"/>
          <w:szCs w:val="24"/>
          <w:lang w:eastAsia="ru-RU"/>
        </w:rPr>
        <w:t xml:space="preserve"> полномо</w:t>
      </w:r>
      <w:r w:rsidR="00581A19">
        <w:rPr>
          <w:rFonts w:ascii="Times New Roman" w:eastAsia="Times New Roman" w:hAnsi="Times New Roman" w:cs="Times New Roman"/>
          <w:sz w:val="24"/>
          <w:szCs w:val="24"/>
          <w:lang w:eastAsia="ru-RU"/>
        </w:rPr>
        <w:t>ч</w:t>
      </w:r>
      <w:r w:rsidR="00071CC7">
        <w:rPr>
          <w:rFonts w:ascii="Times New Roman" w:eastAsia="Times New Roman" w:hAnsi="Times New Roman" w:cs="Times New Roman"/>
          <w:sz w:val="24"/>
          <w:szCs w:val="24"/>
          <w:lang w:eastAsia="ru-RU"/>
        </w:rPr>
        <w:t>ий представителей контрагентов;</w:t>
      </w:r>
    </w:p>
    <w:p w:rsidR="00011A97" w:rsidRDefault="00071CC7" w:rsidP="002D4769">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w:t>
      </w:r>
      <w:r w:rsidRPr="00071CC7">
        <w:rPr>
          <w:rFonts w:ascii="Times New Roman" w:eastAsia="Times New Roman" w:hAnsi="Times New Roman" w:cs="Times New Roman"/>
          <w:sz w:val="24"/>
          <w:szCs w:val="24"/>
          <w:lang w:eastAsia="ru-RU"/>
        </w:rPr>
        <w:t xml:space="preserve"> функций, полномочий и обязанностей, возложенных законодательством </w:t>
      </w:r>
      <w:r>
        <w:rPr>
          <w:rFonts w:ascii="Times New Roman" w:eastAsia="Times New Roman" w:hAnsi="Times New Roman" w:cs="Times New Roman"/>
          <w:sz w:val="24"/>
          <w:szCs w:val="24"/>
          <w:lang w:eastAsia="ru-RU"/>
        </w:rPr>
        <w:t>РФ на Оператора,</w:t>
      </w:r>
      <w:r w:rsidRPr="00071CC7">
        <w:rPr>
          <w:rFonts w:ascii="Times New Roman" w:eastAsia="Times New Roman" w:hAnsi="Times New Roman" w:cs="Times New Roman"/>
          <w:sz w:val="24"/>
          <w:szCs w:val="24"/>
          <w:lang w:eastAsia="ru-RU"/>
        </w:rPr>
        <w:t xml:space="preserve"> в том числе по предоставлению персональных данных в органы государственной власти, в Пенс</w:t>
      </w:r>
      <w:r w:rsidR="0002784C">
        <w:rPr>
          <w:rFonts w:ascii="Times New Roman" w:eastAsia="Times New Roman" w:hAnsi="Times New Roman" w:cs="Times New Roman"/>
          <w:sz w:val="24"/>
          <w:szCs w:val="24"/>
          <w:lang w:eastAsia="ru-RU"/>
        </w:rPr>
        <w:t>ионный фонд РФ</w:t>
      </w:r>
      <w:r w:rsidRPr="00071CC7">
        <w:rPr>
          <w:rFonts w:ascii="Times New Roman" w:eastAsia="Times New Roman" w:hAnsi="Times New Roman" w:cs="Times New Roman"/>
          <w:sz w:val="24"/>
          <w:szCs w:val="24"/>
          <w:lang w:eastAsia="ru-RU"/>
        </w:rPr>
        <w:t xml:space="preserve">, в Фонд социального </w:t>
      </w:r>
      <w:r w:rsidR="0002784C">
        <w:rPr>
          <w:rFonts w:ascii="Times New Roman" w:eastAsia="Times New Roman" w:hAnsi="Times New Roman" w:cs="Times New Roman"/>
          <w:sz w:val="24"/>
          <w:szCs w:val="24"/>
          <w:lang w:eastAsia="ru-RU"/>
        </w:rPr>
        <w:t>страхования РФ</w:t>
      </w:r>
      <w:r w:rsidRPr="00071CC7">
        <w:rPr>
          <w:rFonts w:ascii="Times New Roman" w:eastAsia="Times New Roman" w:hAnsi="Times New Roman" w:cs="Times New Roman"/>
          <w:sz w:val="24"/>
          <w:szCs w:val="24"/>
          <w:lang w:eastAsia="ru-RU"/>
        </w:rPr>
        <w:t>, в Федеральный фонд обязательного медицинского страхования, а такж</w:t>
      </w:r>
      <w:r>
        <w:rPr>
          <w:rFonts w:ascii="Times New Roman" w:eastAsia="Times New Roman" w:hAnsi="Times New Roman" w:cs="Times New Roman"/>
          <w:sz w:val="24"/>
          <w:szCs w:val="24"/>
          <w:lang w:eastAsia="ru-RU"/>
        </w:rPr>
        <w:t xml:space="preserve">е в иные государственные органы. </w:t>
      </w:r>
    </w:p>
    <w:p w:rsidR="00011A97" w:rsidRPr="00B079EB" w:rsidRDefault="00011A97" w:rsidP="00B079EB">
      <w:pPr>
        <w:spacing w:after="0" w:line="240" w:lineRule="auto"/>
        <w:ind w:left="-851" w:firstLine="425"/>
        <w:jc w:val="both"/>
        <w:rPr>
          <w:rFonts w:ascii="Times New Roman" w:eastAsia="Times New Roman" w:hAnsi="Times New Roman" w:cs="Times New Roman"/>
          <w:sz w:val="24"/>
          <w:szCs w:val="24"/>
          <w:lang w:eastAsia="ru-RU"/>
        </w:rPr>
      </w:pPr>
    </w:p>
    <w:p w:rsidR="00B079EB" w:rsidRDefault="00B079EB" w:rsidP="00B079EB">
      <w:pPr>
        <w:spacing w:after="0" w:line="240" w:lineRule="auto"/>
        <w:ind w:left="-851" w:firstLine="425"/>
        <w:jc w:val="center"/>
        <w:rPr>
          <w:rFonts w:ascii="Times New Roman" w:eastAsia="Times New Roman" w:hAnsi="Times New Roman" w:cs="Times New Roman"/>
          <w:b/>
          <w:bCs/>
          <w:sz w:val="24"/>
          <w:szCs w:val="24"/>
          <w:lang w:eastAsia="ru-RU"/>
        </w:rPr>
      </w:pPr>
      <w:r w:rsidRPr="00B079EB">
        <w:rPr>
          <w:rFonts w:ascii="Times New Roman" w:eastAsia="Times New Roman" w:hAnsi="Times New Roman" w:cs="Times New Roman"/>
          <w:b/>
          <w:bCs/>
          <w:sz w:val="24"/>
          <w:szCs w:val="24"/>
          <w:lang w:eastAsia="ru-RU"/>
        </w:rPr>
        <w:t xml:space="preserve">6. РЕАЛИЗОВАННЫЕ МЕРЫ ОБЕСПЕЧЕНИЯ БЕЗОПАСНОСТИ </w:t>
      </w:r>
    </w:p>
    <w:p w:rsidR="00B079EB" w:rsidRPr="00B079EB" w:rsidRDefault="00B079EB" w:rsidP="00B079EB">
      <w:pPr>
        <w:spacing w:after="0" w:line="240" w:lineRule="auto"/>
        <w:ind w:left="-851" w:firstLine="425"/>
        <w:jc w:val="center"/>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lastRenderedPageBreak/>
        <w:t>В целях обеспечения безопасности персо</w:t>
      </w:r>
      <w:r w:rsidR="002D4769">
        <w:rPr>
          <w:rFonts w:ascii="Times New Roman" w:eastAsia="Times New Roman" w:hAnsi="Times New Roman" w:cs="Times New Roman"/>
          <w:sz w:val="24"/>
          <w:szCs w:val="24"/>
          <w:lang w:eastAsia="ru-RU"/>
        </w:rPr>
        <w:t>нальных данных при их обработке</w:t>
      </w:r>
      <w:r w:rsidRPr="00B079EB">
        <w:rPr>
          <w:rFonts w:ascii="Times New Roman" w:eastAsia="Times New Roman" w:hAnsi="Times New Roman" w:cs="Times New Roman"/>
          <w:sz w:val="24"/>
          <w:szCs w:val="24"/>
          <w:lang w:eastAsia="ru-RU"/>
        </w:rPr>
        <w:t xml:space="preserve"> Оператором реализованы следующие защитные меры:</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назначены лица, ответственные за организацию обработки и обеспечения безопасности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изданы локальные акты по вопросам обработки персональных данных и локальные акты, устанавливающие процедуры, направленные на предотвращение и выявление нарушений законодательства РФ;</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определены угрозы безопасности персональных данных и необходимый уровень защищённости информационных систем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применяются организационные и технические меры, включающие в себя подсистемы: управления доступом, регистрации и учета, обеспечения целостности, антивирусной защиты, межсетевого экранирования, обнаружения и предотвращения вторжений;</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используются средства защиты информации, прошедшие в установленном порядке процедуру оценки соответствия требованиям закон</w:t>
      </w:r>
      <w:r w:rsidR="00972DD7">
        <w:rPr>
          <w:rFonts w:ascii="Times New Roman" w:eastAsia="Times New Roman" w:hAnsi="Times New Roman" w:cs="Times New Roman"/>
          <w:sz w:val="24"/>
          <w:szCs w:val="24"/>
          <w:lang w:eastAsia="ru-RU"/>
        </w:rPr>
        <w:t>одательства РФ</w:t>
      </w:r>
      <w:r w:rsidRPr="00B079EB">
        <w:rPr>
          <w:rFonts w:ascii="Times New Roman" w:eastAsia="Times New Roman" w:hAnsi="Times New Roman" w:cs="Times New Roman"/>
          <w:sz w:val="24"/>
          <w:szCs w:val="24"/>
          <w:lang w:eastAsia="ru-RU"/>
        </w:rPr>
        <w:t xml:space="preserve"> в области обеспечения безопасности информации;</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проводятся периодический </w:t>
      </w:r>
      <w:proofErr w:type="gramStart"/>
      <w:r w:rsidRPr="00B079EB">
        <w:rPr>
          <w:rFonts w:ascii="Times New Roman" w:eastAsia="Times New Roman" w:hAnsi="Times New Roman" w:cs="Times New Roman"/>
          <w:sz w:val="24"/>
          <w:szCs w:val="24"/>
          <w:lang w:eastAsia="ru-RU"/>
        </w:rPr>
        <w:t>контроль</w:t>
      </w:r>
      <w:proofErr w:type="gramEnd"/>
      <w:r w:rsidRPr="00B079EB">
        <w:rPr>
          <w:rFonts w:ascii="Times New Roman" w:eastAsia="Times New Roman" w:hAnsi="Times New Roman" w:cs="Times New Roman"/>
          <w:sz w:val="24"/>
          <w:szCs w:val="24"/>
          <w:lang w:eastAsia="ru-RU"/>
        </w:rPr>
        <w:t xml:space="preserve"> и оценка эффективности применяемых защитных мер;</w:t>
      </w:r>
    </w:p>
    <w:p w:rsid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работники, непосредственно осуществляющие обработку персональных данных, ознакомлены с положениями законодательства РФ в области обработки и обеспечения безопасности персональных данных.</w:t>
      </w:r>
    </w:p>
    <w:p w:rsidR="00581A19" w:rsidRPr="00B079EB" w:rsidRDefault="00581A19" w:rsidP="00B079EB">
      <w:pPr>
        <w:spacing w:after="0" w:line="240" w:lineRule="auto"/>
        <w:ind w:left="-851" w:firstLine="425"/>
        <w:jc w:val="both"/>
        <w:rPr>
          <w:rFonts w:ascii="Times New Roman" w:eastAsia="Times New Roman" w:hAnsi="Times New Roman" w:cs="Times New Roman"/>
          <w:sz w:val="24"/>
          <w:szCs w:val="24"/>
          <w:lang w:eastAsia="ru-RU"/>
        </w:rPr>
      </w:pP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b/>
          <w:bCs/>
          <w:sz w:val="24"/>
          <w:szCs w:val="24"/>
          <w:lang w:eastAsia="ru-RU"/>
        </w:rPr>
        <w:t>7. ПРАВА СУБЪЕКТОВ ПЕРСОНАЛЬНЫХ ДАННЫХ НА ДОСТУП К ИНФОРМАЦИИ</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Субъекты персональных данных имеют право на получение информации, касающейся обработки их персональных данных, в том числе содержащей:</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подтверждение факта обработки персональных данных Оператором;</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правовые основания и цели обработки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применяемые Оператором способы обработки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сроки обработки персональных данных, в том числе сроки их хранения у Оператора;</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порядок осуществления субъектом персональных данных прав, предусмотренных законодательством </w:t>
      </w:r>
      <w:r w:rsidR="009F03B4">
        <w:rPr>
          <w:rFonts w:ascii="Times New Roman" w:eastAsia="Times New Roman" w:hAnsi="Times New Roman" w:cs="Times New Roman"/>
          <w:sz w:val="24"/>
          <w:szCs w:val="24"/>
          <w:lang w:eastAsia="ru-RU"/>
        </w:rPr>
        <w:t xml:space="preserve">РФ </w:t>
      </w:r>
      <w:r w:rsidRPr="00B079EB">
        <w:rPr>
          <w:rFonts w:ascii="Times New Roman" w:eastAsia="Times New Roman" w:hAnsi="Times New Roman" w:cs="Times New Roman"/>
          <w:sz w:val="24"/>
          <w:szCs w:val="24"/>
          <w:lang w:eastAsia="ru-RU"/>
        </w:rPr>
        <w:t>в области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иные сведения, предусмотренные законодательством </w:t>
      </w:r>
      <w:r w:rsidR="009F03B4">
        <w:rPr>
          <w:rFonts w:ascii="Times New Roman" w:eastAsia="Times New Roman" w:hAnsi="Times New Roman" w:cs="Times New Roman"/>
          <w:sz w:val="24"/>
          <w:szCs w:val="24"/>
          <w:lang w:eastAsia="ru-RU"/>
        </w:rPr>
        <w:t xml:space="preserve">РФ </w:t>
      </w:r>
      <w:r w:rsidRPr="00B079EB">
        <w:rPr>
          <w:rFonts w:ascii="Times New Roman" w:eastAsia="Times New Roman" w:hAnsi="Times New Roman" w:cs="Times New Roman"/>
          <w:sz w:val="24"/>
          <w:szCs w:val="24"/>
          <w:lang w:eastAsia="ru-RU"/>
        </w:rPr>
        <w:t>в области персональных данных.</w:t>
      </w:r>
    </w:p>
    <w:p w:rsidR="00B079EB" w:rsidRPr="00B079EB" w:rsidRDefault="009F03B4" w:rsidP="00B079EB">
      <w:p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персональных данных</w:t>
      </w:r>
      <w:r w:rsidR="00B079EB" w:rsidRPr="00B079EB">
        <w:rPr>
          <w:rFonts w:ascii="Times New Roman" w:eastAsia="Times New Roman" w:hAnsi="Times New Roman" w:cs="Times New Roman"/>
          <w:sz w:val="24"/>
          <w:szCs w:val="24"/>
          <w:lang w:eastAsia="ru-RU"/>
        </w:rPr>
        <w:t xml:space="preserve"> вправе требовать от Оператора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Запрашиваемые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Сведения, указанные в разделе 7 настоящей Политики, предоставляются субъекту персональных данных или его представителю уполномоченным должностным лицом Оператора,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 xml:space="preserve">- сведения, подтверждающие участие субъекта персональных данных в правоотношениях с Оператором, либо сведения, иным образом подтверждающие факт обработки персональных </w:t>
      </w:r>
      <w:r w:rsidRPr="00B079EB">
        <w:rPr>
          <w:rFonts w:ascii="Times New Roman" w:eastAsia="Times New Roman" w:hAnsi="Times New Roman" w:cs="Times New Roman"/>
          <w:sz w:val="24"/>
          <w:szCs w:val="24"/>
          <w:lang w:eastAsia="ru-RU"/>
        </w:rPr>
        <w:lastRenderedPageBreak/>
        <w:t>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w:t>
      </w:r>
      <w:r w:rsidR="009F03B4">
        <w:rPr>
          <w:rFonts w:ascii="Times New Roman" w:eastAsia="Times New Roman" w:hAnsi="Times New Roman" w:cs="Times New Roman"/>
          <w:sz w:val="24"/>
          <w:szCs w:val="24"/>
          <w:lang w:eastAsia="ru-RU"/>
        </w:rPr>
        <w:t>дательством РФ</w:t>
      </w:r>
      <w:r w:rsidRPr="00B079EB">
        <w:rPr>
          <w:rFonts w:ascii="Times New Roman" w:eastAsia="Times New Roman" w:hAnsi="Times New Roman" w:cs="Times New Roman"/>
          <w:sz w:val="24"/>
          <w:szCs w:val="24"/>
          <w:lang w:eastAsia="ru-RU"/>
        </w:rPr>
        <w:t>.</w:t>
      </w:r>
    </w:p>
    <w:p w:rsidR="006E4F5D" w:rsidRDefault="006E4F5D" w:rsidP="006E4F5D">
      <w:pPr>
        <w:spacing w:after="0" w:line="240" w:lineRule="auto"/>
        <w:ind w:left="-851" w:firstLine="425"/>
        <w:jc w:val="both"/>
        <w:rPr>
          <w:rFonts w:ascii="Times New Roman" w:eastAsia="Times New Roman" w:hAnsi="Times New Roman" w:cs="Times New Roman"/>
          <w:sz w:val="24"/>
          <w:szCs w:val="24"/>
          <w:lang w:eastAsia="ru-RU"/>
        </w:rPr>
      </w:pPr>
      <w:r w:rsidRPr="006E4F5D">
        <w:rPr>
          <w:rFonts w:ascii="Times New Roman" w:eastAsia="Times New Roman" w:hAnsi="Times New Roman" w:cs="Times New Roman"/>
          <w:sz w:val="24"/>
          <w:szCs w:val="24"/>
          <w:lang w:eastAsia="ru-RU"/>
        </w:rPr>
        <w:t>Если предоставление персональных данных является обязательным в соотв</w:t>
      </w:r>
      <w:r>
        <w:rPr>
          <w:rFonts w:ascii="Times New Roman" w:eastAsia="Times New Roman" w:hAnsi="Times New Roman" w:cs="Times New Roman"/>
          <w:sz w:val="24"/>
          <w:szCs w:val="24"/>
          <w:lang w:eastAsia="ru-RU"/>
        </w:rPr>
        <w:t>етствии с федеральным законом, О</w:t>
      </w:r>
      <w:r w:rsidRPr="006E4F5D">
        <w:rPr>
          <w:rFonts w:ascii="Times New Roman" w:eastAsia="Times New Roman" w:hAnsi="Times New Roman" w:cs="Times New Roman"/>
          <w:sz w:val="24"/>
          <w:szCs w:val="24"/>
          <w:lang w:eastAsia="ru-RU"/>
        </w:rPr>
        <w:t>ператор обязан разъяснить субъекту персональных данных юридические последствия отказа предоставить его персональные данные.</w:t>
      </w:r>
    </w:p>
    <w:p w:rsidR="00B079EB" w:rsidRPr="00B079EB" w:rsidRDefault="00B079EB" w:rsidP="00B079EB">
      <w:pPr>
        <w:spacing w:after="0" w:line="240" w:lineRule="auto"/>
        <w:ind w:left="-851" w:firstLine="425"/>
        <w:jc w:val="both"/>
        <w:rPr>
          <w:rFonts w:ascii="Times New Roman" w:eastAsia="Times New Roman" w:hAnsi="Times New Roman" w:cs="Times New Roman"/>
          <w:sz w:val="24"/>
          <w:szCs w:val="24"/>
          <w:lang w:eastAsia="ru-RU"/>
        </w:rPr>
      </w:pPr>
      <w:r w:rsidRPr="00B079EB">
        <w:rPr>
          <w:rFonts w:ascii="Times New Roman" w:eastAsia="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w:t>
      </w:r>
      <w:r w:rsidR="009F03B4">
        <w:rPr>
          <w:rFonts w:ascii="Times New Roman" w:eastAsia="Times New Roman" w:hAnsi="Times New Roman" w:cs="Times New Roman"/>
          <w:sz w:val="24"/>
          <w:szCs w:val="24"/>
          <w:lang w:eastAsia="ru-RU"/>
        </w:rPr>
        <w:t>,</w:t>
      </w:r>
      <w:r w:rsidRPr="00B079EB">
        <w:rPr>
          <w:rFonts w:ascii="Times New Roman" w:eastAsia="Times New Roman" w:hAnsi="Times New Roman" w:cs="Times New Roman"/>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rsidR="004C40DE" w:rsidRPr="00B079EB" w:rsidRDefault="004C40DE" w:rsidP="00B079EB">
      <w:pPr>
        <w:spacing w:after="0" w:line="240" w:lineRule="auto"/>
        <w:ind w:left="-851" w:firstLine="425"/>
        <w:jc w:val="both"/>
        <w:rPr>
          <w:rFonts w:ascii="Times New Roman" w:hAnsi="Times New Roman" w:cs="Times New Roman"/>
          <w:sz w:val="24"/>
          <w:szCs w:val="24"/>
        </w:rPr>
      </w:pPr>
    </w:p>
    <w:sectPr w:rsidR="004C40DE" w:rsidRPr="00B079EB" w:rsidSect="002507F2">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20"/>
  <w:displayHorizontalDrawingGridEvery w:val="2"/>
  <w:displayVerticalDrawingGridEvery w:val="2"/>
  <w:characterSpacingControl w:val="doNotCompress"/>
  <w:compat/>
  <w:rsids>
    <w:rsidRoot w:val="00291358"/>
    <w:rsid w:val="00011A97"/>
    <w:rsid w:val="0002784C"/>
    <w:rsid w:val="00043E6E"/>
    <w:rsid w:val="0005107A"/>
    <w:rsid w:val="00071CC7"/>
    <w:rsid w:val="000F2010"/>
    <w:rsid w:val="002507F2"/>
    <w:rsid w:val="00291358"/>
    <w:rsid w:val="002D4769"/>
    <w:rsid w:val="003C0D07"/>
    <w:rsid w:val="00402502"/>
    <w:rsid w:val="00487885"/>
    <w:rsid w:val="00487960"/>
    <w:rsid w:val="004C40DE"/>
    <w:rsid w:val="004D0764"/>
    <w:rsid w:val="00581A19"/>
    <w:rsid w:val="00623D97"/>
    <w:rsid w:val="0069315D"/>
    <w:rsid w:val="0069541B"/>
    <w:rsid w:val="006E4F5D"/>
    <w:rsid w:val="00820974"/>
    <w:rsid w:val="008F4CF5"/>
    <w:rsid w:val="00972DD7"/>
    <w:rsid w:val="009F03B4"/>
    <w:rsid w:val="00AD744F"/>
    <w:rsid w:val="00B079EB"/>
    <w:rsid w:val="00C406AD"/>
    <w:rsid w:val="00DE7AFA"/>
    <w:rsid w:val="00E71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6AD"/>
    <w:rPr>
      <w:rFonts w:ascii="Tahoma" w:hAnsi="Tahoma" w:cs="Tahoma"/>
      <w:sz w:val="16"/>
      <w:szCs w:val="16"/>
    </w:rPr>
  </w:style>
  <w:style w:type="paragraph" w:customStyle="1" w:styleId="ConsPlusNonformat">
    <w:name w:val="ConsPlusNonformat"/>
    <w:rsid w:val="004D0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4D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417631">
      <w:bodyDiv w:val="1"/>
      <w:marLeft w:val="0"/>
      <w:marRight w:val="0"/>
      <w:marTop w:val="0"/>
      <w:marBottom w:val="0"/>
      <w:divBdr>
        <w:top w:val="none" w:sz="0" w:space="0" w:color="auto"/>
        <w:left w:val="none" w:sz="0" w:space="0" w:color="auto"/>
        <w:bottom w:val="none" w:sz="0" w:space="0" w:color="auto"/>
        <w:right w:val="none" w:sz="0" w:space="0" w:color="auto"/>
      </w:divBdr>
      <w:divsChild>
        <w:div w:id="891038698">
          <w:marLeft w:val="0"/>
          <w:marRight w:val="0"/>
          <w:marTop w:val="0"/>
          <w:marBottom w:val="0"/>
          <w:divBdr>
            <w:top w:val="none" w:sz="0" w:space="0" w:color="auto"/>
            <w:left w:val="none" w:sz="0" w:space="0" w:color="auto"/>
            <w:bottom w:val="none" w:sz="0" w:space="0" w:color="auto"/>
            <w:right w:val="none" w:sz="0" w:space="0" w:color="auto"/>
          </w:divBdr>
          <w:divsChild>
            <w:div w:id="1288970921">
              <w:marLeft w:val="0"/>
              <w:marRight w:val="0"/>
              <w:marTop w:val="0"/>
              <w:marBottom w:val="0"/>
              <w:divBdr>
                <w:top w:val="none" w:sz="0" w:space="0" w:color="auto"/>
                <w:left w:val="none" w:sz="0" w:space="0" w:color="auto"/>
                <w:bottom w:val="none" w:sz="0" w:space="0" w:color="auto"/>
                <w:right w:val="none" w:sz="0" w:space="0" w:color="auto"/>
              </w:divBdr>
              <w:divsChild>
                <w:div w:id="2125882120">
                  <w:marLeft w:val="0"/>
                  <w:marRight w:val="0"/>
                  <w:marTop w:val="0"/>
                  <w:marBottom w:val="0"/>
                  <w:divBdr>
                    <w:top w:val="none" w:sz="0" w:space="0" w:color="auto"/>
                    <w:left w:val="none" w:sz="0" w:space="0" w:color="auto"/>
                    <w:bottom w:val="none" w:sz="0" w:space="0" w:color="auto"/>
                    <w:right w:val="none" w:sz="0" w:space="0" w:color="auto"/>
                  </w:divBdr>
                  <w:divsChild>
                    <w:div w:id="530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asnocrb@lpu.dzo-kostr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Любчикова Полина Михайловна</dc:creator>
  <cp:keywords/>
  <dc:description/>
  <cp:lastModifiedBy>Пользователь</cp:lastModifiedBy>
  <cp:revision>27</cp:revision>
  <cp:lastPrinted>2017-06-28T06:30:00Z</cp:lastPrinted>
  <dcterms:created xsi:type="dcterms:W3CDTF">2017-06-28T05:48:00Z</dcterms:created>
  <dcterms:modified xsi:type="dcterms:W3CDTF">2017-06-30T06:40:00Z</dcterms:modified>
</cp:coreProperties>
</file>